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046A" w:rsidRDefault="00902ABC">
      <w:r>
        <w:t xml:space="preserve">Gender Policy: Political will that Choiseul Provincial Government has to drive towards having a PG that will have staff gender balance in the work force. At the moment the PS DPS and PTR posts are filled will males. However, Choiseul Provincial Government will try to request that the appointment of staff to this posts will be mainstreamed and make sure it is gender balanced. </w:t>
      </w:r>
    </w:p>
    <w:p w:rsidR="00902ABC" w:rsidRDefault="00902ABC"/>
    <w:p w:rsidR="00902ABC" w:rsidRDefault="00902ABC">
      <w:r>
        <w:t>Provide table to show the Gender vs Gender Graph to show the gender in all divisions</w:t>
      </w:r>
      <w:bookmarkStart w:id="0" w:name="_GoBack"/>
      <w:bookmarkEnd w:id="0"/>
      <w:r>
        <w:t xml:space="preserve"> in Choiseul Province.</w:t>
      </w:r>
    </w:p>
    <w:sectPr w:rsidR="00902AB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2ABC"/>
    <w:rsid w:val="00241F13"/>
    <w:rsid w:val="00902ABC"/>
    <w:rsid w:val="00C26DB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6073CD-4251-487E-B502-2C0E4141B8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72</Words>
  <Characters>415</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MOF</Company>
  <LinksUpToDate>false</LinksUpToDate>
  <CharactersWithSpaces>486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Korolyn Zutu</dc:creator>
  <cp:keywords/>
  <dc:description/>
  <cp:lastModifiedBy>Korolyn Zutu</cp:lastModifiedBy>
  <cp:revision>1</cp:revision>
  <dcterms:created xsi:type="dcterms:W3CDTF">2018-10-28T11:13:00Z</dcterms:created>
  <dcterms:modified xsi:type="dcterms:W3CDTF">2018-10-28T11:21:00Z</dcterms:modified>
</cp:coreProperties>
</file>